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209" w:rsidRPr="006D3154" w:rsidRDefault="00657492" w:rsidP="006D3154">
      <w:pPr>
        <w:jc w:val="both"/>
        <w:rPr>
          <w:b/>
          <w:bCs/>
          <w:sz w:val="28"/>
          <w:szCs w:val="28"/>
        </w:rPr>
      </w:pPr>
      <w:r w:rsidRPr="006D3154">
        <w:rPr>
          <w:b/>
          <w:bCs/>
          <w:sz w:val="28"/>
          <w:szCs w:val="28"/>
        </w:rPr>
        <w:t>Promiangeln 2023</w:t>
      </w:r>
    </w:p>
    <w:p w:rsidR="00657492" w:rsidRPr="006D3154" w:rsidRDefault="00657492" w:rsidP="006D3154">
      <w:pPr>
        <w:jc w:val="both"/>
        <w:rPr>
          <w:b/>
          <w:bCs/>
        </w:rPr>
      </w:pPr>
      <w:r w:rsidRPr="006D3154">
        <w:rPr>
          <w:b/>
          <w:bCs/>
        </w:rPr>
        <w:t>Uthlede.</w:t>
      </w:r>
      <w:r>
        <w:t xml:space="preserve"> Zum „Prominentenangeln“ hatte der ASV Uthlede an den Vereinssee in Aschwarden geladen. Die Promis sind seit über vierzig Jahren die Vertreter aus der Politik und den Wasser- und Bodenverbänden als Verpächter der Gewässer. In gemütlicher Runde wird hier über aktuelle Themen zu den Gewässern diskutiert. Wer mochte, konnte auch sein Glück mit der Angel versuchen. Für das leibliche Wohl sorgten goldgelbe Forellen, frisch aus dem Räucherofen. </w:t>
      </w:r>
      <w:r w:rsidR="006D3154">
        <w:rPr>
          <w:b/>
          <w:bCs/>
        </w:rPr>
        <w:t>Otto Baur</w:t>
      </w:r>
    </w:p>
    <w:sectPr w:rsidR="00657492" w:rsidRPr="006D31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92"/>
    <w:rsid w:val="00657492"/>
    <w:rsid w:val="006D3154"/>
    <w:rsid w:val="00796209"/>
    <w:rsid w:val="00AC7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401D"/>
  <w15:chartTrackingRefBased/>
  <w15:docId w15:val="{8F33CA61-654A-450E-8F8D-D4371DEA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413</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Baur</dc:creator>
  <cp:keywords/>
  <dc:description/>
  <cp:lastModifiedBy>Otto Baur</cp:lastModifiedBy>
  <cp:revision>2</cp:revision>
  <dcterms:created xsi:type="dcterms:W3CDTF">2023-06-18T16:15:00Z</dcterms:created>
  <dcterms:modified xsi:type="dcterms:W3CDTF">2023-06-18T16:15:00Z</dcterms:modified>
</cp:coreProperties>
</file>